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408" w:rsidRDefault="00FF6408" w:rsidP="003D2B6E">
      <w:pPr>
        <w:jc w:val="center"/>
        <w:rPr>
          <w:b/>
          <w:sz w:val="36"/>
          <w:szCs w:val="36"/>
        </w:rPr>
      </w:pPr>
      <w:r w:rsidRPr="00CD63A6">
        <w:rPr>
          <w:rFonts w:hint="eastAsia"/>
          <w:b/>
          <w:sz w:val="36"/>
          <w:szCs w:val="36"/>
        </w:rPr>
        <w:t>电气与光电工程学院课程重修管理办法</w:t>
      </w:r>
    </w:p>
    <w:p w:rsidR="00FF6408" w:rsidRDefault="00FF6408" w:rsidP="003D2B6E">
      <w:pPr>
        <w:jc w:val="center"/>
        <w:rPr>
          <w:b/>
          <w:sz w:val="36"/>
          <w:szCs w:val="36"/>
        </w:rPr>
      </w:pPr>
      <w:r>
        <w:rPr>
          <w:rFonts w:hint="eastAsia"/>
          <w:b/>
          <w:sz w:val="36"/>
          <w:szCs w:val="36"/>
        </w:rPr>
        <w:t>（</w:t>
      </w:r>
      <w:r w:rsidR="0051514C">
        <w:rPr>
          <w:rFonts w:hint="eastAsia"/>
          <w:b/>
          <w:sz w:val="36"/>
          <w:szCs w:val="36"/>
        </w:rPr>
        <w:t>施行</w:t>
      </w:r>
      <w:r w:rsidRPr="00E75E18">
        <w:rPr>
          <w:rFonts w:hint="eastAsia"/>
          <w:b/>
          <w:sz w:val="36"/>
          <w:szCs w:val="36"/>
        </w:rPr>
        <w:t>稿</w:t>
      </w:r>
      <w:r>
        <w:rPr>
          <w:rFonts w:hint="eastAsia"/>
          <w:b/>
          <w:sz w:val="36"/>
          <w:szCs w:val="36"/>
        </w:rPr>
        <w:t>）</w:t>
      </w:r>
    </w:p>
    <w:p w:rsidR="00FF6408" w:rsidRPr="0051514C" w:rsidRDefault="00FF6408" w:rsidP="003256DB">
      <w:pPr>
        <w:pStyle w:val="a5"/>
        <w:ind w:firstLineChars="200" w:firstLine="480"/>
        <w:rPr>
          <w:rFonts w:hAnsi="宋体" w:cs="宋体"/>
          <w:sz w:val="24"/>
          <w:szCs w:val="24"/>
        </w:rPr>
      </w:pPr>
      <w:r w:rsidRPr="0051514C">
        <w:rPr>
          <w:rFonts w:hAnsi="宋体" w:cs="宋体" w:hint="eastAsia"/>
          <w:sz w:val="24"/>
          <w:szCs w:val="24"/>
        </w:rPr>
        <w:t>为规范课程重修管理，不断提高人才培养质量，根据《常州工学院课程考核管理办法（试行）》（常工政教〔</w:t>
      </w:r>
      <w:r w:rsidRPr="0051514C">
        <w:rPr>
          <w:rFonts w:hAnsi="宋体" w:cs="宋体"/>
          <w:sz w:val="24"/>
          <w:szCs w:val="24"/>
        </w:rPr>
        <w:t>2014</w:t>
      </w:r>
      <w:r w:rsidRPr="0051514C">
        <w:rPr>
          <w:rFonts w:hAnsi="宋体" w:cs="宋体" w:hint="eastAsia"/>
          <w:sz w:val="24"/>
          <w:szCs w:val="24"/>
        </w:rPr>
        <w:t>〕</w:t>
      </w:r>
      <w:r w:rsidRPr="0051514C">
        <w:rPr>
          <w:rFonts w:hAnsi="宋体" w:cs="宋体"/>
          <w:sz w:val="24"/>
          <w:szCs w:val="24"/>
        </w:rPr>
        <w:t>5</w:t>
      </w:r>
      <w:r w:rsidRPr="0051514C">
        <w:rPr>
          <w:rFonts w:hAnsi="宋体" w:cs="宋体" w:hint="eastAsia"/>
          <w:sz w:val="24"/>
          <w:szCs w:val="24"/>
        </w:rPr>
        <w:t>号文）、《常州工学院学生管理规定》（常工政〔</w:t>
      </w:r>
      <w:r w:rsidRPr="0051514C">
        <w:rPr>
          <w:rFonts w:hAnsi="宋体" w:cs="宋体"/>
          <w:sz w:val="24"/>
          <w:szCs w:val="24"/>
        </w:rPr>
        <w:t>2011</w:t>
      </w:r>
      <w:r w:rsidRPr="0051514C">
        <w:rPr>
          <w:rFonts w:hAnsi="宋体" w:cs="宋体" w:hint="eastAsia"/>
          <w:sz w:val="24"/>
          <w:szCs w:val="24"/>
        </w:rPr>
        <w:t>〕</w:t>
      </w:r>
      <w:r w:rsidRPr="0051514C">
        <w:rPr>
          <w:rFonts w:hAnsi="宋体" w:cs="宋体"/>
          <w:sz w:val="24"/>
          <w:szCs w:val="24"/>
        </w:rPr>
        <w:t>78</w:t>
      </w:r>
      <w:r w:rsidRPr="0051514C">
        <w:rPr>
          <w:rFonts w:hAnsi="宋体" w:cs="宋体" w:hint="eastAsia"/>
          <w:sz w:val="24"/>
          <w:szCs w:val="24"/>
        </w:rPr>
        <w:t>号文）及《常州工学院学分制管理规定（试行）》（常工政教〔</w:t>
      </w:r>
      <w:r w:rsidRPr="0051514C">
        <w:rPr>
          <w:rFonts w:hAnsi="宋体" w:cs="宋体"/>
          <w:sz w:val="24"/>
          <w:szCs w:val="24"/>
        </w:rPr>
        <w:t>2011</w:t>
      </w:r>
      <w:r w:rsidRPr="0051514C">
        <w:rPr>
          <w:rFonts w:hAnsi="宋体" w:cs="宋体" w:hint="eastAsia"/>
          <w:sz w:val="24"/>
          <w:szCs w:val="24"/>
        </w:rPr>
        <w:t>〕</w:t>
      </w:r>
      <w:r w:rsidRPr="0051514C">
        <w:rPr>
          <w:rFonts w:hAnsi="宋体" w:cs="宋体"/>
          <w:sz w:val="24"/>
          <w:szCs w:val="24"/>
        </w:rPr>
        <w:t>9</w:t>
      </w:r>
      <w:r w:rsidRPr="0051514C">
        <w:rPr>
          <w:rFonts w:hAnsi="宋体" w:cs="宋体" w:hint="eastAsia"/>
          <w:sz w:val="24"/>
          <w:szCs w:val="24"/>
        </w:rPr>
        <w:t>号文）等相关文件，特制定本办法。</w:t>
      </w:r>
    </w:p>
    <w:p w:rsidR="00FF6408" w:rsidRPr="001E1B45" w:rsidRDefault="00FF6408" w:rsidP="003256DB">
      <w:pPr>
        <w:pStyle w:val="a5"/>
        <w:ind w:firstLineChars="200" w:firstLine="480"/>
        <w:rPr>
          <w:rFonts w:hAnsi="宋体" w:cs="宋体"/>
          <w:sz w:val="24"/>
          <w:szCs w:val="24"/>
        </w:rPr>
      </w:pPr>
      <w:r w:rsidRPr="001E1B45">
        <w:rPr>
          <w:rFonts w:hAnsi="宋体" w:cs="宋体" w:hint="eastAsia"/>
          <w:sz w:val="24"/>
          <w:szCs w:val="24"/>
        </w:rPr>
        <w:t>一、重修申请</w:t>
      </w:r>
    </w:p>
    <w:p w:rsidR="00FF6408" w:rsidRPr="001E1B45" w:rsidRDefault="00FF6408" w:rsidP="003256DB">
      <w:pPr>
        <w:pStyle w:val="a5"/>
        <w:ind w:firstLineChars="200" w:firstLine="480"/>
        <w:rPr>
          <w:rFonts w:hAnsi="宋体" w:cs="宋体"/>
          <w:sz w:val="24"/>
          <w:szCs w:val="24"/>
        </w:rPr>
      </w:pPr>
      <w:r w:rsidRPr="001E1B45">
        <w:rPr>
          <w:rFonts w:hAnsi="宋体" w:cs="宋体" w:hint="eastAsia"/>
          <w:sz w:val="24"/>
          <w:szCs w:val="24"/>
        </w:rPr>
        <w:t>学生所修课程，经补考后仍不及格，必须重修。如在课程考核中出现缺考、作弊或违纪等行为，至少六个月后方可申请重修该课程。学生对已及格取得学分的课程成绩不满意的也可申请重修该课程，已取得学分的通识选修课程或实践环节课程，不允许重修。重修须按物价部门核准的单价缴纳重修费。</w:t>
      </w:r>
    </w:p>
    <w:p w:rsidR="00FF6408" w:rsidRPr="001E1B45" w:rsidRDefault="00FF6408" w:rsidP="003256DB">
      <w:pPr>
        <w:pStyle w:val="a5"/>
        <w:ind w:firstLineChars="200" w:firstLine="480"/>
        <w:rPr>
          <w:rFonts w:hAnsi="宋体" w:cs="宋体"/>
          <w:sz w:val="24"/>
          <w:szCs w:val="24"/>
        </w:rPr>
      </w:pPr>
      <w:r w:rsidRPr="001E1B45">
        <w:rPr>
          <w:rFonts w:hAnsi="宋体" w:cs="宋体" w:hint="eastAsia"/>
          <w:sz w:val="24"/>
          <w:szCs w:val="24"/>
        </w:rPr>
        <w:t>二、重修方式</w:t>
      </w:r>
    </w:p>
    <w:p w:rsidR="00FF6408" w:rsidRPr="001E1B45" w:rsidRDefault="00FF6408" w:rsidP="003256DB">
      <w:pPr>
        <w:pStyle w:val="a5"/>
        <w:ind w:firstLineChars="200" w:firstLine="480"/>
        <w:rPr>
          <w:rFonts w:hAnsi="宋体" w:cs="宋体"/>
          <w:sz w:val="24"/>
          <w:szCs w:val="24"/>
        </w:rPr>
      </w:pPr>
      <w:r w:rsidRPr="001E1B45">
        <w:rPr>
          <w:rFonts w:hAnsi="宋体" w:cs="宋体"/>
          <w:sz w:val="24"/>
          <w:szCs w:val="24"/>
        </w:rPr>
        <w:t>1.</w:t>
      </w:r>
      <w:r w:rsidRPr="001E1B45">
        <w:rPr>
          <w:rFonts w:hAnsi="宋体" w:cs="宋体" w:hint="eastAsia"/>
          <w:sz w:val="24"/>
          <w:szCs w:val="24"/>
        </w:rPr>
        <w:t>组班重修。不及格人数达</w:t>
      </w:r>
      <w:r w:rsidRPr="001E1B45">
        <w:rPr>
          <w:rFonts w:hAnsi="宋体" w:cs="宋体"/>
          <w:sz w:val="24"/>
          <w:szCs w:val="24"/>
        </w:rPr>
        <w:t>20</w:t>
      </w:r>
      <w:r>
        <w:rPr>
          <w:rFonts w:hAnsi="宋体" w:cs="宋体" w:hint="eastAsia"/>
          <w:sz w:val="24"/>
          <w:szCs w:val="24"/>
        </w:rPr>
        <w:t>人及以上，需要组班重修，</w:t>
      </w:r>
      <w:r w:rsidRPr="001E1B45">
        <w:rPr>
          <w:rFonts w:hAnsi="宋体" w:cs="宋体" w:hint="eastAsia"/>
          <w:sz w:val="24"/>
          <w:szCs w:val="24"/>
        </w:rPr>
        <w:t>由学院负责安排</w:t>
      </w:r>
      <w:r>
        <w:rPr>
          <w:rFonts w:hAnsi="宋体" w:cs="宋体" w:hint="eastAsia"/>
          <w:sz w:val="24"/>
          <w:szCs w:val="24"/>
        </w:rPr>
        <w:t>组班、任课教师及开课时间</w:t>
      </w:r>
      <w:r w:rsidRPr="001E1B45">
        <w:rPr>
          <w:rFonts w:hAnsi="宋体" w:cs="宋体" w:hint="eastAsia"/>
          <w:sz w:val="24"/>
          <w:szCs w:val="24"/>
        </w:rPr>
        <w:t>。</w:t>
      </w:r>
    </w:p>
    <w:p w:rsidR="00FF6408" w:rsidRPr="001E1B45" w:rsidRDefault="00FF6408" w:rsidP="003256DB">
      <w:pPr>
        <w:pStyle w:val="a5"/>
        <w:ind w:firstLineChars="200" w:firstLine="480"/>
        <w:rPr>
          <w:rFonts w:hAnsi="宋体" w:cs="宋体"/>
          <w:sz w:val="24"/>
          <w:szCs w:val="24"/>
        </w:rPr>
      </w:pPr>
      <w:r w:rsidRPr="001E1B45">
        <w:rPr>
          <w:rFonts w:hAnsi="宋体" w:cs="宋体"/>
          <w:sz w:val="24"/>
          <w:szCs w:val="24"/>
        </w:rPr>
        <w:t>2.</w:t>
      </w:r>
      <w:r w:rsidRPr="001E1B45">
        <w:rPr>
          <w:rFonts w:hAnsi="宋体" w:cs="宋体" w:hint="eastAsia"/>
          <w:sz w:val="24"/>
          <w:szCs w:val="24"/>
        </w:rPr>
        <w:t>跟班或辅导重修。因人数不足无法单独开班的课程，学生可以选择跟班重修或辅导重修。跟班重修将学生编入下一年级同门课程所在班级听课并参加该课程考核；辅导重修主要针对课程重修学期未开设该课程或因上课时间冲突不能参加跟班重修的课程，采取教师辅导的方式进行，由学院负责安排合适的教师进行课程辅导重修，并进行考核。</w:t>
      </w:r>
    </w:p>
    <w:p w:rsidR="00FF6408" w:rsidRPr="001E1B45" w:rsidRDefault="00FF6408" w:rsidP="003256DB">
      <w:pPr>
        <w:pStyle w:val="a5"/>
        <w:ind w:firstLineChars="200" w:firstLine="480"/>
        <w:rPr>
          <w:rFonts w:hAnsi="宋体" w:cs="宋体"/>
          <w:sz w:val="24"/>
          <w:szCs w:val="24"/>
        </w:rPr>
      </w:pPr>
      <w:r w:rsidRPr="001E1B45">
        <w:rPr>
          <w:rFonts w:hAnsi="宋体" w:cs="宋体" w:hint="eastAsia"/>
          <w:sz w:val="24"/>
          <w:szCs w:val="24"/>
        </w:rPr>
        <w:t>三、重修安排</w:t>
      </w:r>
    </w:p>
    <w:p w:rsidR="00FF6408" w:rsidRPr="00F824BE" w:rsidRDefault="00FF6408" w:rsidP="003256DB">
      <w:pPr>
        <w:pStyle w:val="a5"/>
        <w:ind w:firstLineChars="200" w:firstLine="480"/>
        <w:rPr>
          <w:rFonts w:hAnsi="宋体" w:cs="宋体"/>
          <w:color w:val="FF0000"/>
          <w:sz w:val="24"/>
          <w:szCs w:val="24"/>
        </w:rPr>
      </w:pPr>
      <w:r w:rsidRPr="001E1B45">
        <w:rPr>
          <w:rFonts w:hAnsi="宋体" w:cs="宋体"/>
          <w:sz w:val="24"/>
          <w:szCs w:val="24"/>
        </w:rPr>
        <w:t>1.</w:t>
      </w:r>
      <w:r w:rsidRPr="001E1B45">
        <w:rPr>
          <w:rFonts w:hAnsi="宋体" w:cs="宋体" w:hint="eastAsia"/>
          <w:sz w:val="24"/>
          <w:szCs w:val="24"/>
        </w:rPr>
        <w:t>课程重修原则上</w:t>
      </w:r>
      <w:r w:rsidR="0051514C" w:rsidRPr="0051514C">
        <w:rPr>
          <w:rFonts w:hAnsi="宋体" w:cs="宋体" w:hint="eastAsia"/>
          <w:sz w:val="24"/>
          <w:szCs w:val="24"/>
        </w:rPr>
        <w:t>在</w:t>
      </w:r>
      <w:r w:rsidRPr="0051514C">
        <w:rPr>
          <w:rFonts w:hAnsi="宋体" w:cs="宋体" w:hint="eastAsia"/>
          <w:sz w:val="24"/>
          <w:szCs w:val="24"/>
        </w:rPr>
        <w:t>每</w:t>
      </w:r>
      <w:r w:rsidRPr="001E1B45">
        <w:rPr>
          <w:rFonts w:hAnsi="宋体" w:cs="宋体" w:hint="eastAsia"/>
          <w:sz w:val="24"/>
          <w:szCs w:val="24"/>
        </w:rPr>
        <w:t>学期第</w:t>
      </w:r>
      <w:r w:rsidRPr="001E1B45">
        <w:rPr>
          <w:rFonts w:hAnsi="宋体" w:cs="宋体"/>
          <w:sz w:val="24"/>
          <w:szCs w:val="24"/>
        </w:rPr>
        <w:t>3</w:t>
      </w:r>
      <w:r w:rsidRPr="001E1B45">
        <w:rPr>
          <w:rFonts w:hAnsi="宋体" w:cs="宋体" w:hint="eastAsia"/>
          <w:sz w:val="24"/>
          <w:szCs w:val="24"/>
        </w:rPr>
        <w:t>周，由学院通知并指导学生重修选课。学生应关注教务处网上发布的选课通知，在规定时间内登录教务处选课系统进行选课（网上报名），以获得课程重修资格。每生每学期重修课程原则上不超过</w:t>
      </w:r>
      <w:r w:rsidRPr="001E1B45">
        <w:rPr>
          <w:rFonts w:hAnsi="宋体" w:cs="宋体"/>
          <w:sz w:val="24"/>
          <w:szCs w:val="24"/>
        </w:rPr>
        <w:t>3</w:t>
      </w:r>
      <w:r w:rsidRPr="001E1B45">
        <w:rPr>
          <w:rFonts w:hAnsi="宋体" w:cs="宋体" w:hint="eastAsia"/>
          <w:sz w:val="24"/>
          <w:szCs w:val="24"/>
        </w:rPr>
        <w:t>门</w:t>
      </w:r>
      <w:r w:rsidRPr="0051514C">
        <w:rPr>
          <w:rFonts w:hAnsi="宋体" w:cs="宋体" w:hint="eastAsia"/>
          <w:sz w:val="24"/>
          <w:szCs w:val="24"/>
        </w:rPr>
        <w:t>，学籍异动、毕业生返校重修等特殊情况原则上不超过</w:t>
      </w:r>
      <w:r w:rsidRPr="0051514C">
        <w:rPr>
          <w:rFonts w:hAnsi="宋体" w:cs="宋体"/>
          <w:sz w:val="24"/>
          <w:szCs w:val="24"/>
        </w:rPr>
        <w:t>22</w:t>
      </w:r>
      <w:r w:rsidRPr="0051514C">
        <w:rPr>
          <w:rFonts w:hAnsi="宋体" w:cs="宋体" w:hint="eastAsia"/>
          <w:sz w:val="24"/>
          <w:szCs w:val="24"/>
        </w:rPr>
        <w:t>学分。</w:t>
      </w:r>
    </w:p>
    <w:p w:rsidR="00FF6408" w:rsidRPr="001E1B45" w:rsidRDefault="00FF6408" w:rsidP="003256DB">
      <w:pPr>
        <w:pStyle w:val="a5"/>
        <w:ind w:firstLineChars="200" w:firstLine="480"/>
        <w:rPr>
          <w:rFonts w:hAnsi="宋体" w:cs="宋体"/>
          <w:sz w:val="24"/>
          <w:szCs w:val="24"/>
        </w:rPr>
      </w:pPr>
      <w:r w:rsidRPr="001E1B45">
        <w:rPr>
          <w:rFonts w:hAnsi="宋体" w:cs="宋体"/>
          <w:sz w:val="24"/>
          <w:szCs w:val="24"/>
        </w:rPr>
        <w:t>2.</w:t>
      </w:r>
      <w:r w:rsidRPr="001E1B45">
        <w:rPr>
          <w:rFonts w:hAnsi="宋体" w:cs="宋体" w:hint="eastAsia"/>
          <w:sz w:val="24"/>
          <w:szCs w:val="24"/>
        </w:rPr>
        <w:t>申请课程重修的学生应向学校财务部门缴纳重修费。课程重修收费标准按照《常州工学院学分制收费管理暂行办法》的规定执行。</w:t>
      </w:r>
    </w:p>
    <w:p w:rsidR="00FF6408" w:rsidRPr="001E1B45" w:rsidRDefault="00FF6408" w:rsidP="003256DB">
      <w:pPr>
        <w:pStyle w:val="a5"/>
        <w:ind w:firstLineChars="200" w:firstLine="480"/>
        <w:rPr>
          <w:rFonts w:hAnsi="宋体" w:cs="宋体"/>
          <w:sz w:val="24"/>
          <w:szCs w:val="24"/>
        </w:rPr>
      </w:pPr>
      <w:r>
        <w:rPr>
          <w:rFonts w:hAnsi="宋体" w:cs="宋体"/>
          <w:sz w:val="24"/>
          <w:szCs w:val="24"/>
        </w:rPr>
        <w:t>3</w:t>
      </w:r>
      <w:r w:rsidRPr="001E1B45">
        <w:rPr>
          <w:rFonts w:hAnsi="宋体" w:cs="宋体"/>
          <w:sz w:val="24"/>
          <w:szCs w:val="24"/>
        </w:rPr>
        <w:t>.</w:t>
      </w:r>
      <w:r w:rsidRPr="001E1B45">
        <w:rPr>
          <w:rFonts w:hAnsi="宋体" w:cs="宋体" w:hint="eastAsia"/>
          <w:sz w:val="24"/>
          <w:szCs w:val="24"/>
        </w:rPr>
        <w:t>学院公布重修学生名单及教学安排，通知学生按要求参加重修。</w:t>
      </w:r>
    </w:p>
    <w:p w:rsidR="00FF6408" w:rsidRPr="001E1B45" w:rsidRDefault="00FF6408" w:rsidP="003256DB">
      <w:pPr>
        <w:pStyle w:val="a5"/>
        <w:ind w:firstLineChars="200" w:firstLine="480"/>
        <w:rPr>
          <w:rFonts w:hAnsi="宋体" w:cs="宋体"/>
          <w:sz w:val="24"/>
          <w:szCs w:val="24"/>
        </w:rPr>
      </w:pPr>
      <w:r>
        <w:rPr>
          <w:rFonts w:hAnsi="宋体" w:cs="宋体"/>
          <w:sz w:val="24"/>
          <w:szCs w:val="24"/>
        </w:rPr>
        <w:t>4</w:t>
      </w:r>
      <w:r w:rsidRPr="001E1B45">
        <w:rPr>
          <w:rFonts w:hAnsi="宋体" w:cs="宋体"/>
          <w:sz w:val="24"/>
          <w:szCs w:val="24"/>
        </w:rPr>
        <w:t>.</w:t>
      </w:r>
      <w:r w:rsidRPr="001E1B45">
        <w:rPr>
          <w:rFonts w:hAnsi="宋体" w:cs="宋体" w:hint="eastAsia"/>
          <w:sz w:val="24"/>
          <w:szCs w:val="24"/>
        </w:rPr>
        <w:t>负责指导重修的教师应根据课程及重修学生的实际情况，制订教案或辅导计划。学生应按照规定听课或按照教师制订的辅导计划参加重修学习，并按时完成教师布置的作业，参加考核。</w:t>
      </w:r>
    </w:p>
    <w:p w:rsidR="00FF6408" w:rsidRPr="001E1B45" w:rsidRDefault="00FF6408" w:rsidP="003256DB">
      <w:pPr>
        <w:pStyle w:val="a5"/>
        <w:ind w:firstLineChars="200" w:firstLine="480"/>
        <w:rPr>
          <w:rFonts w:hAnsi="宋体" w:cs="宋体"/>
          <w:sz w:val="24"/>
          <w:szCs w:val="24"/>
        </w:rPr>
      </w:pPr>
      <w:r>
        <w:rPr>
          <w:rFonts w:hAnsi="宋体" w:cs="宋体"/>
          <w:sz w:val="24"/>
          <w:szCs w:val="24"/>
        </w:rPr>
        <w:t>5</w:t>
      </w:r>
      <w:r w:rsidRPr="001E1B45">
        <w:rPr>
          <w:rFonts w:hAnsi="宋体" w:cs="宋体"/>
          <w:sz w:val="24"/>
          <w:szCs w:val="24"/>
        </w:rPr>
        <w:t>.</w:t>
      </w:r>
      <w:r w:rsidRPr="001E1B45">
        <w:rPr>
          <w:rFonts w:hAnsi="宋体" w:cs="宋体" w:hint="eastAsia"/>
          <w:sz w:val="24"/>
          <w:szCs w:val="24"/>
        </w:rPr>
        <w:t>需返校重修有关课程的结业学生，应在规定的修业年限内于每学期开学后</w:t>
      </w:r>
      <w:r w:rsidRPr="001E1B45">
        <w:rPr>
          <w:rFonts w:hAnsi="宋体" w:cs="宋体"/>
          <w:sz w:val="24"/>
          <w:szCs w:val="24"/>
        </w:rPr>
        <w:t>3</w:t>
      </w:r>
      <w:r w:rsidRPr="001E1B45">
        <w:rPr>
          <w:rFonts w:hAnsi="宋体" w:cs="宋体" w:hint="eastAsia"/>
          <w:sz w:val="24"/>
          <w:szCs w:val="24"/>
        </w:rPr>
        <w:t>周内到学院办理重修申请手续，填写“毕（结）业生返校重修申请表”，按规定交纳重修费，由学院将返校重修情况汇总后报教务处。返校重修由学院根据具体情况安排，并保证重修过程，严格考核。课程成绩由学院统一录入，每生每学期返校重修总学分原则上控制在</w:t>
      </w:r>
      <w:r w:rsidRPr="001E1B45">
        <w:rPr>
          <w:rFonts w:hAnsi="宋体" w:cs="宋体"/>
          <w:sz w:val="24"/>
          <w:szCs w:val="24"/>
        </w:rPr>
        <w:t>22</w:t>
      </w:r>
      <w:r w:rsidRPr="001E1B45">
        <w:rPr>
          <w:rFonts w:hAnsi="宋体" w:cs="宋体" w:hint="eastAsia"/>
          <w:sz w:val="24"/>
          <w:szCs w:val="24"/>
        </w:rPr>
        <w:t>学分内</w:t>
      </w:r>
      <w:r>
        <w:rPr>
          <w:rFonts w:hAnsi="宋体" w:cs="宋体" w:hint="eastAsia"/>
          <w:sz w:val="24"/>
          <w:szCs w:val="24"/>
        </w:rPr>
        <w:t>（不含毕业设计）</w:t>
      </w:r>
      <w:r w:rsidRPr="001E1B45">
        <w:rPr>
          <w:rFonts w:hAnsi="宋体" w:cs="宋体" w:hint="eastAsia"/>
          <w:sz w:val="24"/>
          <w:szCs w:val="24"/>
        </w:rPr>
        <w:t>。</w:t>
      </w:r>
      <w:r>
        <w:rPr>
          <w:rFonts w:hAnsi="宋体" w:cs="宋体" w:hint="eastAsia"/>
          <w:sz w:val="24"/>
          <w:szCs w:val="24"/>
        </w:rPr>
        <w:t>毕业设计重修原则上由原指导老师负责，若因故需要更换指导老师，须学生递交申请，经专业系和学院审批同意后由专业系另行安排指导老师。</w:t>
      </w:r>
    </w:p>
    <w:p w:rsidR="00FF6408" w:rsidRPr="001E1B45" w:rsidRDefault="00FF6408" w:rsidP="003256DB">
      <w:pPr>
        <w:pStyle w:val="a5"/>
        <w:ind w:firstLineChars="200" w:firstLine="480"/>
        <w:rPr>
          <w:rFonts w:hAnsi="宋体" w:cs="宋体"/>
          <w:sz w:val="24"/>
          <w:szCs w:val="24"/>
        </w:rPr>
      </w:pPr>
      <w:r w:rsidRPr="001E1B45">
        <w:rPr>
          <w:rFonts w:hAnsi="宋体" w:cs="宋体"/>
          <w:sz w:val="24"/>
          <w:szCs w:val="24"/>
        </w:rPr>
        <w:t>7.</w:t>
      </w:r>
      <w:r w:rsidRPr="001E1B45">
        <w:rPr>
          <w:rFonts w:hAnsi="宋体" w:cs="宋体" w:hint="eastAsia"/>
          <w:sz w:val="24"/>
          <w:szCs w:val="24"/>
        </w:rPr>
        <w:t>未取得学位的应届本科毕业生，可在毕业后一年内完成相关课程的返校重修，程序同上。</w:t>
      </w:r>
    </w:p>
    <w:p w:rsidR="00FF6408" w:rsidRPr="001E1B45" w:rsidRDefault="00FF6408" w:rsidP="003256DB">
      <w:pPr>
        <w:pStyle w:val="a5"/>
        <w:ind w:firstLineChars="200" w:firstLine="480"/>
        <w:rPr>
          <w:rFonts w:hAnsi="宋体" w:cs="宋体"/>
          <w:sz w:val="24"/>
          <w:szCs w:val="24"/>
        </w:rPr>
      </w:pPr>
      <w:r w:rsidRPr="001E1B45">
        <w:rPr>
          <w:rFonts w:hAnsi="宋体" w:cs="宋体" w:hint="eastAsia"/>
          <w:sz w:val="24"/>
          <w:szCs w:val="24"/>
        </w:rPr>
        <w:t>四、重修考试</w:t>
      </w:r>
    </w:p>
    <w:p w:rsidR="00FF6408" w:rsidRPr="001E1B45" w:rsidRDefault="00FF6408" w:rsidP="003256DB">
      <w:pPr>
        <w:pStyle w:val="a5"/>
        <w:ind w:firstLineChars="200" w:firstLine="480"/>
        <w:rPr>
          <w:rFonts w:hAnsi="宋体" w:cs="宋体"/>
          <w:sz w:val="24"/>
          <w:szCs w:val="24"/>
        </w:rPr>
      </w:pPr>
      <w:r w:rsidRPr="001E1B45">
        <w:rPr>
          <w:rFonts w:hAnsi="宋体" w:cs="宋体"/>
          <w:sz w:val="24"/>
          <w:szCs w:val="24"/>
        </w:rPr>
        <w:t>1.</w:t>
      </w:r>
      <w:r w:rsidRPr="001E1B45">
        <w:rPr>
          <w:rFonts w:hAnsi="宋体" w:cs="宋体" w:hint="eastAsia"/>
          <w:sz w:val="24"/>
          <w:szCs w:val="24"/>
        </w:rPr>
        <w:t>无论参加何种方式重修，学生均应遵守《常州工学院学生管理规定》，完</w:t>
      </w:r>
      <w:r w:rsidRPr="001E1B45">
        <w:rPr>
          <w:rFonts w:hAnsi="宋体" w:cs="宋体" w:hint="eastAsia"/>
          <w:sz w:val="24"/>
          <w:szCs w:val="24"/>
        </w:rPr>
        <w:lastRenderedPageBreak/>
        <w:t>成课程学习任务，否则不能参加考试。</w:t>
      </w:r>
    </w:p>
    <w:p w:rsidR="00FF6408" w:rsidRPr="001E1B45" w:rsidRDefault="00FF6408" w:rsidP="003256DB">
      <w:pPr>
        <w:pStyle w:val="a5"/>
        <w:ind w:firstLineChars="200" w:firstLine="480"/>
        <w:rPr>
          <w:rFonts w:hAnsi="宋体" w:cs="宋体"/>
          <w:sz w:val="24"/>
          <w:szCs w:val="24"/>
        </w:rPr>
      </w:pPr>
      <w:r w:rsidRPr="001E1B45">
        <w:rPr>
          <w:rFonts w:hAnsi="宋体" w:cs="宋体"/>
          <w:sz w:val="24"/>
          <w:szCs w:val="24"/>
        </w:rPr>
        <w:t>2.</w:t>
      </w:r>
      <w:r w:rsidRPr="001E1B45">
        <w:rPr>
          <w:rFonts w:hAnsi="宋体" w:cs="宋体" w:hint="eastAsia"/>
          <w:sz w:val="24"/>
          <w:szCs w:val="24"/>
        </w:rPr>
        <w:t>组班重修考试：由学院负责安排。</w:t>
      </w:r>
    </w:p>
    <w:p w:rsidR="00FF6408" w:rsidRPr="001E1B45" w:rsidRDefault="00FF6408" w:rsidP="003256DB">
      <w:pPr>
        <w:pStyle w:val="a5"/>
        <w:ind w:firstLineChars="200" w:firstLine="480"/>
        <w:rPr>
          <w:rFonts w:hAnsi="宋体" w:cs="宋体"/>
          <w:sz w:val="24"/>
          <w:szCs w:val="24"/>
        </w:rPr>
      </w:pPr>
      <w:r w:rsidRPr="001E1B45">
        <w:rPr>
          <w:rFonts w:hAnsi="宋体" w:cs="宋体"/>
          <w:sz w:val="24"/>
          <w:szCs w:val="24"/>
        </w:rPr>
        <w:t>3.</w:t>
      </w:r>
      <w:r w:rsidRPr="001E1B45">
        <w:rPr>
          <w:rFonts w:hAnsi="宋体" w:cs="宋体" w:hint="eastAsia"/>
          <w:sz w:val="24"/>
          <w:szCs w:val="24"/>
        </w:rPr>
        <w:t>跟班重修考试：参加所跟班级的课程考核。</w:t>
      </w:r>
    </w:p>
    <w:p w:rsidR="00FF6408" w:rsidRPr="001E1B45" w:rsidRDefault="00FF6408" w:rsidP="003256DB">
      <w:pPr>
        <w:pStyle w:val="a5"/>
        <w:ind w:firstLineChars="200" w:firstLine="480"/>
        <w:rPr>
          <w:rFonts w:hAnsi="宋体" w:cs="宋体"/>
          <w:sz w:val="24"/>
          <w:szCs w:val="24"/>
        </w:rPr>
      </w:pPr>
      <w:r w:rsidRPr="001E1B45">
        <w:rPr>
          <w:rFonts w:hAnsi="宋体" w:cs="宋体"/>
          <w:sz w:val="24"/>
          <w:szCs w:val="24"/>
        </w:rPr>
        <w:t>4.</w:t>
      </w:r>
      <w:r w:rsidRPr="001E1B45">
        <w:rPr>
          <w:rFonts w:hAnsi="宋体" w:cs="宋体" w:hint="eastAsia"/>
          <w:sz w:val="24"/>
          <w:szCs w:val="24"/>
        </w:rPr>
        <w:t>辅导重修考试：考试时间一般为每学期的第</w:t>
      </w:r>
      <w:r w:rsidRPr="001E1B45">
        <w:rPr>
          <w:rFonts w:hAnsi="宋体" w:cs="宋体"/>
          <w:sz w:val="24"/>
          <w:szCs w:val="24"/>
        </w:rPr>
        <w:t>16</w:t>
      </w:r>
      <w:r w:rsidRPr="001E1B45">
        <w:rPr>
          <w:rFonts w:hAnsi="宋体" w:cs="宋体" w:hint="eastAsia"/>
          <w:sz w:val="24"/>
          <w:szCs w:val="24"/>
        </w:rPr>
        <w:t>周前，由学院统一组织进行，并报教务处备案。</w:t>
      </w:r>
    </w:p>
    <w:p w:rsidR="00FF6408" w:rsidRPr="001E1B45" w:rsidRDefault="00FF6408" w:rsidP="003256DB">
      <w:pPr>
        <w:pStyle w:val="a5"/>
        <w:ind w:firstLineChars="200" w:firstLine="480"/>
        <w:rPr>
          <w:rFonts w:hAnsi="宋体" w:cs="宋体"/>
          <w:sz w:val="24"/>
          <w:szCs w:val="24"/>
        </w:rPr>
      </w:pPr>
      <w:r w:rsidRPr="001E1B45">
        <w:rPr>
          <w:rFonts w:hAnsi="宋体" w:cs="宋体" w:hint="eastAsia"/>
          <w:sz w:val="24"/>
          <w:szCs w:val="24"/>
        </w:rPr>
        <w:t>五、重修补贴发放</w:t>
      </w:r>
    </w:p>
    <w:p w:rsidR="00FF6408" w:rsidRPr="0051514C" w:rsidRDefault="00FF6408" w:rsidP="003256DB">
      <w:pPr>
        <w:pStyle w:val="a5"/>
        <w:ind w:firstLineChars="200" w:firstLine="480"/>
        <w:rPr>
          <w:rFonts w:hAnsi="宋体" w:cs="宋体"/>
          <w:sz w:val="24"/>
          <w:szCs w:val="24"/>
        </w:rPr>
      </w:pPr>
      <w:r w:rsidRPr="0051514C">
        <w:rPr>
          <w:rFonts w:hAnsi="宋体" w:cs="宋体"/>
          <w:sz w:val="24"/>
          <w:szCs w:val="24"/>
        </w:rPr>
        <w:t>1.</w:t>
      </w:r>
      <w:r w:rsidRPr="0051514C">
        <w:rPr>
          <w:rFonts w:hAnsi="宋体" w:cs="宋体" w:hint="eastAsia"/>
          <w:sz w:val="24"/>
          <w:szCs w:val="24"/>
        </w:rPr>
        <w:t>组班重修。重修补贴按实际开课学时计算，每学时</w:t>
      </w:r>
      <w:r w:rsidRPr="0051514C">
        <w:rPr>
          <w:rFonts w:hAnsi="宋体" w:cs="宋体"/>
          <w:sz w:val="24"/>
          <w:szCs w:val="24"/>
        </w:rPr>
        <w:t>80</w:t>
      </w:r>
      <w:r w:rsidRPr="0051514C">
        <w:rPr>
          <w:rFonts w:hAnsi="宋体" w:cs="宋体" w:hint="eastAsia"/>
          <w:sz w:val="24"/>
          <w:szCs w:val="24"/>
        </w:rPr>
        <w:t>元。</w:t>
      </w:r>
    </w:p>
    <w:p w:rsidR="00FF6408" w:rsidRPr="0051514C" w:rsidRDefault="00FF6408" w:rsidP="003256DB">
      <w:pPr>
        <w:pStyle w:val="a5"/>
        <w:ind w:firstLineChars="200" w:firstLine="480"/>
        <w:rPr>
          <w:rFonts w:hAnsi="宋体" w:cs="宋体"/>
          <w:sz w:val="24"/>
          <w:szCs w:val="24"/>
        </w:rPr>
      </w:pPr>
      <w:r w:rsidRPr="0051514C">
        <w:rPr>
          <w:rFonts w:hAnsi="宋体" w:cs="宋体"/>
          <w:sz w:val="24"/>
          <w:szCs w:val="24"/>
        </w:rPr>
        <w:t>2.</w:t>
      </w:r>
      <w:r w:rsidRPr="0051514C">
        <w:rPr>
          <w:rFonts w:hAnsi="宋体" w:cs="宋体" w:hint="eastAsia"/>
          <w:sz w:val="24"/>
          <w:szCs w:val="24"/>
        </w:rPr>
        <w:t>跟班或辅导重修。重修补贴标准为</w:t>
      </w:r>
      <w:r w:rsidRPr="0051514C">
        <w:rPr>
          <w:rFonts w:hAnsi="宋体" w:cs="宋体"/>
          <w:sz w:val="24"/>
          <w:szCs w:val="24"/>
        </w:rPr>
        <w:t>30</w:t>
      </w:r>
      <w:r w:rsidRPr="0051514C">
        <w:rPr>
          <w:rFonts w:hAnsi="宋体" w:cs="宋体" w:hint="eastAsia"/>
          <w:sz w:val="24"/>
          <w:szCs w:val="24"/>
        </w:rPr>
        <w:t>元</w:t>
      </w:r>
      <w:r w:rsidRPr="0051514C">
        <w:rPr>
          <w:rFonts w:hAnsi="宋体" w:cs="宋体"/>
          <w:sz w:val="24"/>
          <w:szCs w:val="24"/>
        </w:rPr>
        <w:t>/</w:t>
      </w:r>
      <w:r w:rsidRPr="0051514C">
        <w:rPr>
          <w:rFonts w:hAnsi="宋体" w:cs="宋体" w:hint="eastAsia"/>
          <w:sz w:val="24"/>
          <w:szCs w:val="24"/>
        </w:rPr>
        <w:t>人。</w:t>
      </w:r>
    </w:p>
    <w:p w:rsidR="00FF6408" w:rsidRPr="001E1B45" w:rsidRDefault="00FF6408" w:rsidP="003256DB">
      <w:pPr>
        <w:pStyle w:val="a5"/>
        <w:ind w:firstLineChars="200" w:firstLine="480"/>
        <w:rPr>
          <w:rFonts w:hAnsi="宋体" w:cs="宋体"/>
          <w:sz w:val="24"/>
          <w:szCs w:val="24"/>
        </w:rPr>
      </w:pPr>
      <w:r>
        <w:rPr>
          <w:rFonts w:hAnsi="宋体" w:cs="宋体"/>
          <w:sz w:val="24"/>
          <w:szCs w:val="24"/>
        </w:rPr>
        <w:t>3.</w:t>
      </w:r>
      <w:r>
        <w:rPr>
          <w:rFonts w:hAnsi="宋体" w:cs="宋体" w:hint="eastAsia"/>
          <w:sz w:val="24"/>
          <w:szCs w:val="24"/>
        </w:rPr>
        <w:t>毕业设计。原指导老师按</w:t>
      </w:r>
      <w:r>
        <w:rPr>
          <w:rFonts w:hAnsi="宋体" w:cs="宋体"/>
          <w:sz w:val="24"/>
          <w:szCs w:val="24"/>
        </w:rPr>
        <w:t>200</w:t>
      </w:r>
      <w:r>
        <w:rPr>
          <w:rFonts w:hAnsi="宋体" w:cs="宋体" w:hint="eastAsia"/>
          <w:sz w:val="24"/>
          <w:szCs w:val="24"/>
        </w:rPr>
        <w:t>元</w:t>
      </w:r>
      <w:r>
        <w:rPr>
          <w:rFonts w:hAnsi="宋体" w:cs="宋体"/>
          <w:sz w:val="24"/>
          <w:szCs w:val="24"/>
        </w:rPr>
        <w:t>/</w:t>
      </w:r>
      <w:r>
        <w:rPr>
          <w:rFonts w:hAnsi="宋体" w:cs="宋体" w:hint="eastAsia"/>
          <w:sz w:val="24"/>
          <w:szCs w:val="24"/>
        </w:rPr>
        <w:t>生的标准报支，新更换的指导老师按</w:t>
      </w:r>
      <w:r>
        <w:rPr>
          <w:rFonts w:hAnsi="宋体" w:cs="宋体"/>
          <w:sz w:val="24"/>
          <w:szCs w:val="24"/>
        </w:rPr>
        <w:t>300</w:t>
      </w:r>
      <w:r>
        <w:rPr>
          <w:rFonts w:hAnsi="宋体" w:cs="宋体" w:hint="eastAsia"/>
          <w:sz w:val="24"/>
          <w:szCs w:val="24"/>
        </w:rPr>
        <w:t>元</w:t>
      </w:r>
      <w:r>
        <w:rPr>
          <w:rFonts w:hAnsi="宋体" w:cs="宋体"/>
          <w:sz w:val="24"/>
          <w:szCs w:val="24"/>
        </w:rPr>
        <w:t>/</w:t>
      </w:r>
      <w:r>
        <w:rPr>
          <w:rFonts w:hAnsi="宋体" w:cs="宋体" w:hint="eastAsia"/>
          <w:sz w:val="24"/>
          <w:szCs w:val="24"/>
        </w:rPr>
        <w:t>生的标准报支。</w:t>
      </w:r>
    </w:p>
    <w:p w:rsidR="00FF6408" w:rsidRPr="001E1B45" w:rsidRDefault="00FF6408" w:rsidP="003256DB">
      <w:pPr>
        <w:pStyle w:val="a5"/>
        <w:ind w:firstLineChars="200" w:firstLine="480"/>
        <w:rPr>
          <w:rFonts w:hAnsi="宋体" w:cs="宋体"/>
          <w:sz w:val="24"/>
          <w:szCs w:val="24"/>
        </w:rPr>
      </w:pPr>
      <w:r w:rsidRPr="001E1B45">
        <w:rPr>
          <w:rFonts w:hAnsi="宋体" w:cs="宋体" w:hint="eastAsia"/>
          <w:sz w:val="24"/>
          <w:szCs w:val="24"/>
        </w:rPr>
        <w:t>六、其他</w:t>
      </w:r>
    </w:p>
    <w:p w:rsidR="00FF6408" w:rsidRPr="001E1B45" w:rsidRDefault="00FF6408" w:rsidP="003256DB">
      <w:pPr>
        <w:pStyle w:val="a5"/>
        <w:ind w:firstLineChars="200" w:firstLine="480"/>
        <w:rPr>
          <w:rFonts w:hAnsi="宋体" w:cs="宋体"/>
          <w:sz w:val="24"/>
          <w:szCs w:val="24"/>
        </w:rPr>
      </w:pPr>
      <w:r w:rsidRPr="001E1B45">
        <w:rPr>
          <w:rFonts w:hAnsi="宋体" w:cs="宋体" w:hint="eastAsia"/>
          <w:sz w:val="24"/>
          <w:szCs w:val="24"/>
        </w:rPr>
        <w:t>其他未尽事宜，由学院讨论后处理。</w:t>
      </w:r>
    </w:p>
    <w:p w:rsidR="0051514C" w:rsidRPr="0051514C" w:rsidRDefault="0051514C" w:rsidP="0051514C">
      <w:pPr>
        <w:jc w:val="right"/>
        <w:rPr>
          <w:sz w:val="24"/>
          <w:szCs w:val="24"/>
        </w:rPr>
      </w:pPr>
      <w:r w:rsidRPr="0051514C">
        <w:rPr>
          <w:rFonts w:hint="eastAsia"/>
          <w:sz w:val="24"/>
          <w:szCs w:val="24"/>
        </w:rPr>
        <w:t>二零一六年一月</w:t>
      </w:r>
    </w:p>
    <w:p w:rsidR="00FF6408" w:rsidRPr="001E1B45" w:rsidRDefault="00FF6408" w:rsidP="0051514C">
      <w:pPr>
        <w:pStyle w:val="a5"/>
        <w:jc w:val="right"/>
        <w:rPr>
          <w:rFonts w:hAnsi="宋体" w:cs="宋体"/>
          <w:sz w:val="28"/>
          <w:szCs w:val="28"/>
        </w:rPr>
      </w:pPr>
    </w:p>
    <w:p w:rsidR="00FF6408" w:rsidRPr="00CD63A6" w:rsidRDefault="00FF6408" w:rsidP="003D2B6E">
      <w:pPr>
        <w:ind w:firstLine="405"/>
        <w:rPr>
          <w:b/>
        </w:rPr>
      </w:pPr>
    </w:p>
    <w:p w:rsidR="00FF6408" w:rsidRDefault="00FF6408" w:rsidP="00D31D50">
      <w:pPr>
        <w:spacing w:line="220" w:lineRule="atLeast"/>
      </w:pPr>
    </w:p>
    <w:sectPr w:rsidR="00FF6408" w:rsidSect="002A32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193" w:rsidRDefault="00C55193" w:rsidP="003D2B6E">
      <w:pPr>
        <w:spacing w:after="0"/>
      </w:pPr>
      <w:r>
        <w:separator/>
      </w:r>
    </w:p>
  </w:endnote>
  <w:endnote w:type="continuationSeparator" w:id="1">
    <w:p w:rsidR="00C55193" w:rsidRDefault="00C55193" w:rsidP="003D2B6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193" w:rsidRDefault="00C55193" w:rsidP="003D2B6E">
      <w:pPr>
        <w:spacing w:after="0"/>
      </w:pPr>
      <w:r>
        <w:separator/>
      </w:r>
    </w:p>
  </w:footnote>
  <w:footnote w:type="continuationSeparator" w:id="1">
    <w:p w:rsidR="00C55193" w:rsidRDefault="00C55193" w:rsidP="003D2B6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hdrShapeDefaults>
    <o:shapedefaults v:ext="edit" spidmax="3074"/>
  </w:hdrShapeDefaults>
  <w:footnotePr>
    <w:footnote w:id="0"/>
    <w:footnote w:id="1"/>
  </w:footnotePr>
  <w:endnotePr>
    <w:endnote w:id="0"/>
    <w:endnote w:id="1"/>
  </w:endnotePr>
  <w:compat>
    <w:useFELayout/>
  </w:compat>
  <w:rsids>
    <w:rsidRoot w:val="00D31D50"/>
    <w:rsid w:val="000920B4"/>
    <w:rsid w:val="00141FF8"/>
    <w:rsid w:val="001E1B45"/>
    <w:rsid w:val="002A32AA"/>
    <w:rsid w:val="00323B43"/>
    <w:rsid w:val="003256DB"/>
    <w:rsid w:val="003D2B6E"/>
    <w:rsid w:val="003D37D8"/>
    <w:rsid w:val="00426133"/>
    <w:rsid w:val="004358AB"/>
    <w:rsid w:val="00482FCF"/>
    <w:rsid w:val="004B1C8A"/>
    <w:rsid w:val="004B43ED"/>
    <w:rsid w:val="0051514C"/>
    <w:rsid w:val="00530247"/>
    <w:rsid w:val="0069691D"/>
    <w:rsid w:val="008B7726"/>
    <w:rsid w:val="00990C20"/>
    <w:rsid w:val="00C55193"/>
    <w:rsid w:val="00CD63A6"/>
    <w:rsid w:val="00D31D50"/>
    <w:rsid w:val="00E75E18"/>
    <w:rsid w:val="00EE707D"/>
    <w:rsid w:val="00F824BE"/>
    <w:rsid w:val="00FF64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3D2B6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3D2B6E"/>
    <w:rPr>
      <w:rFonts w:ascii="Tahoma" w:hAnsi="Tahoma" w:cs="Times New Roman"/>
      <w:sz w:val="18"/>
      <w:szCs w:val="18"/>
    </w:rPr>
  </w:style>
  <w:style w:type="paragraph" w:styleId="a4">
    <w:name w:val="footer"/>
    <w:basedOn w:val="a"/>
    <w:link w:val="Char0"/>
    <w:uiPriority w:val="99"/>
    <w:semiHidden/>
    <w:rsid w:val="003D2B6E"/>
    <w:pPr>
      <w:tabs>
        <w:tab w:val="center" w:pos="4153"/>
        <w:tab w:val="right" w:pos="8306"/>
      </w:tabs>
    </w:pPr>
    <w:rPr>
      <w:sz w:val="18"/>
      <w:szCs w:val="18"/>
    </w:rPr>
  </w:style>
  <w:style w:type="character" w:customStyle="1" w:styleId="Char0">
    <w:name w:val="页脚 Char"/>
    <w:basedOn w:val="a0"/>
    <w:link w:val="a4"/>
    <w:uiPriority w:val="99"/>
    <w:semiHidden/>
    <w:locked/>
    <w:rsid w:val="003D2B6E"/>
    <w:rPr>
      <w:rFonts w:ascii="Tahoma" w:hAnsi="Tahoma" w:cs="Times New Roman"/>
      <w:sz w:val="18"/>
      <w:szCs w:val="18"/>
    </w:rPr>
  </w:style>
  <w:style w:type="paragraph" w:styleId="a5">
    <w:name w:val="Plain Text"/>
    <w:basedOn w:val="a"/>
    <w:link w:val="Char1"/>
    <w:uiPriority w:val="99"/>
    <w:rsid w:val="003D2B6E"/>
    <w:pPr>
      <w:widowControl w:val="0"/>
      <w:adjustRightInd/>
      <w:snapToGrid/>
      <w:spacing w:after="0"/>
      <w:jc w:val="both"/>
    </w:pPr>
    <w:rPr>
      <w:rFonts w:ascii="宋体" w:eastAsia="宋体" w:hAnsi="Courier New" w:cs="Courier New"/>
      <w:kern w:val="2"/>
      <w:sz w:val="21"/>
      <w:szCs w:val="21"/>
    </w:rPr>
  </w:style>
  <w:style w:type="character" w:customStyle="1" w:styleId="Char1">
    <w:name w:val="纯文本 Char"/>
    <w:basedOn w:val="a0"/>
    <w:link w:val="a5"/>
    <w:uiPriority w:val="99"/>
    <w:locked/>
    <w:rsid w:val="003D2B6E"/>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电气与光电工程学院课程重修管理办法</dc:title>
  <dc:subject/>
  <dc:creator>Administrator</dc:creator>
  <cp:keywords/>
  <dc:description/>
  <cp:lastModifiedBy>User</cp:lastModifiedBy>
  <cp:revision>2</cp:revision>
  <dcterms:created xsi:type="dcterms:W3CDTF">2016-02-23T06:24:00Z</dcterms:created>
  <dcterms:modified xsi:type="dcterms:W3CDTF">2016-02-23T06:24:00Z</dcterms:modified>
</cp:coreProperties>
</file>